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9A" w:rsidRPr="00A516F2" w:rsidRDefault="007E3B9A">
      <w:pPr>
        <w:spacing w:after="0" w:line="240" w:lineRule="auto"/>
        <w:outlineLvl w:val="0"/>
        <w:rPr>
          <w:rFonts w:ascii="Times New Roman" w:hAnsi="Times New Roman"/>
          <w:color w:val="auto"/>
          <w:sz w:val="26"/>
          <w:szCs w:val="26"/>
        </w:rPr>
      </w:pPr>
    </w:p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Муниципальное образование Советский район</w:t>
      </w:r>
    </w:p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Ханты-Мансийского автономного округа - Югры</w:t>
      </w:r>
    </w:p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АДМИНИСТРАЦИЯ СОВЕТСКОГО РАЙОНА</w:t>
      </w:r>
    </w:p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 xml:space="preserve">ПРОТОКОЛ № </w:t>
      </w:r>
      <w:r w:rsidR="00C0078B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7</w:t>
      </w:r>
      <w:r w:rsidR="00BC74EF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2</w:t>
      </w:r>
    </w:p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заседания </w:t>
      </w:r>
      <w:bookmarkStart w:id="0" w:name="__DdeLink__1737_1968943122"/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рабочей группы </w:t>
      </w:r>
      <w:bookmarkStart w:id="1" w:name="__DdeLink__3260_1733752057"/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по предупреждению завоза и распространения новой </w:t>
      </w:r>
      <w:proofErr w:type="spellStart"/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коронавирусной</w:t>
      </w:r>
      <w:proofErr w:type="spellEnd"/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 инфекции </w:t>
      </w:r>
      <w:r w:rsidRPr="00A516F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(</w:t>
      </w:r>
      <w:r w:rsidRPr="00A516F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ru-RU"/>
        </w:rPr>
        <w:t>COVID</w:t>
      </w:r>
      <w:r w:rsidRPr="00A516F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-19)  </w:t>
      </w:r>
      <w:bookmarkEnd w:id="0"/>
      <w:bookmarkEnd w:id="1"/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на территории Советского района (далее рабочая группа)</w:t>
      </w:r>
    </w:p>
    <w:p w:rsidR="007E3B9A" w:rsidRPr="00A516F2" w:rsidRDefault="007E3B9A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</w:p>
    <w:p w:rsidR="007E3B9A" w:rsidRPr="00A516F2" w:rsidRDefault="00F81448">
      <w:pPr>
        <w:spacing w:after="0" w:line="240" w:lineRule="auto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color w:val="auto"/>
          <w:sz w:val="28"/>
          <w:szCs w:val="28"/>
        </w:rPr>
        <w:t>От «</w:t>
      </w:r>
      <w:r w:rsidR="00A160F3">
        <w:rPr>
          <w:rFonts w:ascii="Times New Roman" w:eastAsia="Arial Unicode MS" w:hAnsi="Times New Roman" w:cs="Times New Roman"/>
          <w:color w:val="auto"/>
          <w:sz w:val="28"/>
          <w:szCs w:val="28"/>
        </w:rPr>
        <w:t>0</w:t>
      </w:r>
      <w:r w:rsidR="00BC74EF">
        <w:rPr>
          <w:rFonts w:ascii="Times New Roman" w:eastAsia="Arial Unicode MS" w:hAnsi="Times New Roman" w:cs="Times New Roman"/>
          <w:color w:val="auto"/>
          <w:sz w:val="28"/>
          <w:szCs w:val="28"/>
        </w:rPr>
        <w:t>6</w:t>
      </w:r>
      <w:r w:rsidR="00A160F3">
        <w:rPr>
          <w:rFonts w:ascii="Times New Roman" w:eastAsia="Arial Unicode MS" w:hAnsi="Times New Roman" w:cs="Times New Roman"/>
          <w:color w:val="auto"/>
          <w:sz w:val="28"/>
          <w:szCs w:val="28"/>
        </w:rPr>
        <w:t>» июл</w:t>
      </w:r>
      <w:r w:rsidRPr="00A516F2">
        <w:rPr>
          <w:rFonts w:ascii="Times New Roman" w:eastAsia="Arial Unicode MS" w:hAnsi="Times New Roman" w:cs="Times New Roman"/>
          <w:color w:val="auto"/>
          <w:sz w:val="28"/>
          <w:szCs w:val="28"/>
        </w:rPr>
        <w:t>я 2021 года</w:t>
      </w:r>
    </w:p>
    <w:p w:rsidR="007E3B9A" w:rsidRPr="00A516F2" w:rsidRDefault="00F81448">
      <w:pPr>
        <w:spacing w:after="0" w:line="240" w:lineRule="auto"/>
        <w:outlineLvl w:val="0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color w:val="auto"/>
          <w:sz w:val="28"/>
          <w:szCs w:val="28"/>
        </w:rPr>
        <w:t>г. Советский, ул. 50 лет Пионерии, д.10</w:t>
      </w:r>
    </w:p>
    <w:p w:rsidR="007E3B9A" w:rsidRPr="00A516F2" w:rsidRDefault="007E3B9A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320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817"/>
        <w:gridCol w:w="2524"/>
        <w:gridCol w:w="6979"/>
      </w:tblGrid>
      <w:tr w:rsidR="00A516F2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7E3B9A" w:rsidRPr="00A516F2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516F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  <w:p w:rsidR="007E3B9A" w:rsidRPr="00A516F2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proofErr w:type="gramStart"/>
            <w:r w:rsidRPr="00A516F2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п</w:t>
            </w:r>
            <w:proofErr w:type="gramEnd"/>
            <w:r w:rsidRPr="00A516F2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/п</w:t>
            </w:r>
          </w:p>
        </w:tc>
        <w:tc>
          <w:tcPr>
            <w:tcW w:w="2524" w:type="dxa"/>
            <w:shd w:val="clear" w:color="auto" w:fill="FFFFFF"/>
          </w:tcPr>
          <w:p w:rsidR="007E3B9A" w:rsidRPr="00A516F2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A516F2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Ф.И.О.</w:t>
            </w:r>
          </w:p>
        </w:tc>
        <w:tc>
          <w:tcPr>
            <w:tcW w:w="6979" w:type="dxa"/>
            <w:shd w:val="clear" w:color="auto" w:fill="FFFFFF"/>
          </w:tcPr>
          <w:p w:rsidR="007E3B9A" w:rsidRPr="00A516F2" w:rsidRDefault="00F81448">
            <w:pPr>
              <w:widowControl w:val="0"/>
              <w:tabs>
                <w:tab w:val="left" w:pos="28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A516F2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Должность</w:t>
            </w:r>
          </w:p>
        </w:tc>
      </w:tr>
      <w:tr w:rsidR="00A516F2" w:rsidRPr="00A516F2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7E3B9A" w:rsidRPr="00A516F2" w:rsidRDefault="00F81448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A516F2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 xml:space="preserve">Председатель заседания –  </w:t>
            </w:r>
            <w:r w:rsidR="00D60768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 xml:space="preserve">заместитель </w:t>
            </w:r>
            <w:r w:rsidR="002D51FC" w:rsidRPr="00A516F2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руководител</w:t>
            </w:r>
            <w:r w:rsidR="00D60768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я</w:t>
            </w:r>
            <w:r w:rsidR="002D51FC" w:rsidRPr="00A516F2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 xml:space="preserve"> рабочей группы:</w:t>
            </w:r>
          </w:p>
          <w:p w:rsidR="007E3B9A" w:rsidRPr="00A516F2" w:rsidRDefault="007E3B9A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D60768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D60768" w:rsidRPr="009B4148" w:rsidRDefault="00D60768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D60768" w:rsidRPr="009B4148" w:rsidRDefault="00D60768" w:rsidP="00FC172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Малышева Оксана Павловна</w:t>
            </w:r>
          </w:p>
        </w:tc>
        <w:tc>
          <w:tcPr>
            <w:tcW w:w="6979" w:type="dxa"/>
            <w:shd w:val="clear" w:color="auto" w:fill="FFFFFF"/>
          </w:tcPr>
          <w:p w:rsidR="00D60768" w:rsidRPr="009B4148" w:rsidRDefault="00D60768" w:rsidP="00FC17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Исполняющий</w:t>
            </w:r>
            <w:proofErr w:type="gramEnd"/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обязанности заместителя главы Советского района по социальному развитию</w:t>
            </w:r>
          </w:p>
        </w:tc>
      </w:tr>
      <w:tr w:rsidR="00C0078B" w:rsidRPr="00A516F2">
        <w:trPr>
          <w:trHeight w:val="493"/>
        </w:trPr>
        <w:tc>
          <w:tcPr>
            <w:tcW w:w="10320" w:type="dxa"/>
            <w:gridSpan w:val="3"/>
            <w:shd w:val="clear" w:color="auto" w:fill="FFFFFF"/>
          </w:tcPr>
          <w:p w:rsidR="00C0078B" w:rsidRPr="009B4148" w:rsidRDefault="00C0078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9B4148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Секретарь рабочей группы:</w:t>
            </w:r>
          </w:p>
        </w:tc>
      </w:tr>
      <w:tr w:rsidR="00C0078B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9B4148" w:rsidRDefault="00C0078B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B4148" w:rsidRDefault="00826DF3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B4148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Бразгина</w:t>
            </w:r>
            <w:proofErr w:type="spellEnd"/>
            <w:r w:rsidRPr="009B4148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6979" w:type="dxa"/>
            <w:shd w:val="clear" w:color="auto" w:fill="FFFFFF"/>
          </w:tcPr>
          <w:p w:rsidR="00C0078B" w:rsidRPr="009B4148" w:rsidRDefault="00C0078B" w:rsidP="00206083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9B4148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9B4148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начальника отдела социального развития Департамента социального развития администрации Советского района</w:t>
            </w:r>
            <w:proofErr w:type="gramEnd"/>
          </w:p>
        </w:tc>
      </w:tr>
      <w:tr w:rsidR="00C0078B" w:rsidRPr="00A516F2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C0078B" w:rsidRPr="009B4148" w:rsidRDefault="00C0078B">
            <w:pPr>
              <w:widowControl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9B4148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Члены рабочей группы</w:t>
            </w:r>
          </w:p>
        </w:tc>
      </w:tr>
      <w:tr w:rsidR="00C0078B" w:rsidRPr="00A516F2">
        <w:trPr>
          <w:trHeight w:val="347"/>
        </w:trPr>
        <w:tc>
          <w:tcPr>
            <w:tcW w:w="817" w:type="dxa"/>
            <w:shd w:val="clear" w:color="auto" w:fill="FFFFFF"/>
          </w:tcPr>
          <w:p w:rsidR="00C0078B" w:rsidRPr="009B4148" w:rsidRDefault="00C0078B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B4148" w:rsidRDefault="00C0078B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Злобин Валерий Викторович</w:t>
            </w:r>
          </w:p>
        </w:tc>
        <w:tc>
          <w:tcPr>
            <w:tcW w:w="6979" w:type="dxa"/>
            <w:shd w:val="clear" w:color="auto" w:fill="FFFFFF"/>
          </w:tcPr>
          <w:p w:rsidR="00C0078B" w:rsidRPr="009B4148" w:rsidRDefault="00C0078B" w:rsidP="00C67558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</w:pPr>
            <w:r w:rsidRPr="009B4148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Начальник территориального отдела Управления Роспотребнадзора по Ханты-Мансийскому автономному округу - Югре</w:t>
            </w:r>
          </w:p>
        </w:tc>
      </w:tr>
      <w:tr w:rsidR="00C0078B" w:rsidRPr="00A516F2">
        <w:trPr>
          <w:trHeight w:val="347"/>
        </w:trPr>
        <w:tc>
          <w:tcPr>
            <w:tcW w:w="817" w:type="dxa"/>
            <w:shd w:val="clear" w:color="auto" w:fill="FFFFFF"/>
          </w:tcPr>
          <w:p w:rsidR="00C0078B" w:rsidRPr="009B4148" w:rsidRDefault="00C0078B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B4148" w:rsidRDefault="00D10CD7" w:rsidP="00EB4092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Ходырева Ольга Владимировна</w:t>
            </w:r>
          </w:p>
        </w:tc>
        <w:tc>
          <w:tcPr>
            <w:tcW w:w="6979" w:type="dxa"/>
            <w:shd w:val="clear" w:color="auto" w:fill="FFFFFF"/>
          </w:tcPr>
          <w:p w:rsidR="00C0078B" w:rsidRPr="009B4148" w:rsidRDefault="00E1504C" w:rsidP="00E1504C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</w:pPr>
            <w:proofErr w:type="gramStart"/>
            <w:r w:rsidRPr="009B4148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Исполняющий</w:t>
            </w:r>
            <w:proofErr w:type="gramEnd"/>
            <w:r w:rsidRPr="009B4148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обязанности </w:t>
            </w:r>
            <w:r w:rsidR="00D10CD7" w:rsidRPr="009B4148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г</w:t>
            </w:r>
            <w:r w:rsidR="00EB4092" w:rsidRPr="009B4148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лавн</w:t>
            </w:r>
            <w:r w:rsidR="00D10CD7" w:rsidRPr="009B4148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ого</w:t>
            </w:r>
            <w:r w:rsidR="00EB4092" w:rsidRPr="009B4148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врач</w:t>
            </w:r>
            <w:r w:rsidR="00D10CD7" w:rsidRPr="009B4148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а </w:t>
            </w:r>
            <w:r w:rsidR="00C0078B" w:rsidRPr="009B4148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автономного учреждения «Советская  районная больница»</w:t>
            </w:r>
          </w:p>
        </w:tc>
      </w:tr>
      <w:tr w:rsidR="00C0078B" w:rsidRPr="00A516F2">
        <w:trPr>
          <w:trHeight w:val="347"/>
        </w:trPr>
        <w:tc>
          <w:tcPr>
            <w:tcW w:w="817" w:type="dxa"/>
            <w:shd w:val="clear" w:color="auto" w:fill="FFFFFF"/>
          </w:tcPr>
          <w:p w:rsidR="00C0078B" w:rsidRPr="009B4148" w:rsidRDefault="00C0078B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B4148" w:rsidRDefault="00826DF3" w:rsidP="00C67558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B4148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Крупин</w:t>
            </w:r>
            <w:proofErr w:type="spellEnd"/>
            <w:r w:rsidRPr="009B4148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Анатолий Владиславович</w:t>
            </w:r>
          </w:p>
        </w:tc>
        <w:tc>
          <w:tcPr>
            <w:tcW w:w="6979" w:type="dxa"/>
            <w:shd w:val="clear" w:color="auto" w:fill="FFFFFF"/>
          </w:tcPr>
          <w:p w:rsidR="00C0078B" w:rsidRPr="009B4148" w:rsidRDefault="00826DF3" w:rsidP="00826DF3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Заместитель г</w:t>
            </w:r>
            <w:r w:rsidR="00C0078B" w:rsidRPr="009B4148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лавн</w:t>
            </w:r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ого</w:t>
            </w:r>
            <w:r w:rsidR="00C0078B" w:rsidRPr="009B4148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врач</w:t>
            </w:r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а</w:t>
            </w:r>
            <w:r w:rsidR="00C0078B" w:rsidRPr="009B4148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</w:t>
            </w:r>
            <w:r w:rsidR="00D10CD7" w:rsidRPr="009B4148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по амбулаторно-поликлинической службе</w:t>
            </w:r>
            <w:r w:rsidR="00D10CD7" w:rsidRPr="009B4148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</w:t>
            </w:r>
            <w:r w:rsidR="00C0078B" w:rsidRPr="009B4148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бюджетного учреждения ХМАО-Югры «Пионерская районная больница»</w:t>
            </w:r>
          </w:p>
        </w:tc>
      </w:tr>
      <w:tr w:rsidR="00C0078B" w:rsidRPr="00A516F2">
        <w:trPr>
          <w:trHeight w:val="347"/>
        </w:trPr>
        <w:tc>
          <w:tcPr>
            <w:tcW w:w="817" w:type="dxa"/>
            <w:shd w:val="clear" w:color="auto" w:fill="FFFFFF"/>
          </w:tcPr>
          <w:p w:rsidR="00C0078B" w:rsidRPr="009B4148" w:rsidRDefault="00C0078B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B4148" w:rsidRDefault="00C0078B" w:rsidP="008D3B8B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Вилочева</w:t>
            </w:r>
            <w:proofErr w:type="spellEnd"/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6979" w:type="dxa"/>
            <w:shd w:val="clear" w:color="auto" w:fill="FFFFFF"/>
          </w:tcPr>
          <w:p w:rsidR="00C0078B" w:rsidRPr="009B4148" w:rsidRDefault="00C0078B" w:rsidP="007C0089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городского поселения </w:t>
            </w:r>
            <w:proofErr w:type="gramStart"/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Коммунистический</w:t>
            </w:r>
            <w:proofErr w:type="gramEnd"/>
          </w:p>
        </w:tc>
      </w:tr>
      <w:tr w:rsidR="00C0078B" w:rsidRPr="00A516F2">
        <w:trPr>
          <w:trHeight w:val="347"/>
        </w:trPr>
        <w:tc>
          <w:tcPr>
            <w:tcW w:w="817" w:type="dxa"/>
            <w:shd w:val="clear" w:color="auto" w:fill="FFFFFF"/>
          </w:tcPr>
          <w:p w:rsidR="00C0078B" w:rsidRPr="009B4148" w:rsidRDefault="00C0078B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B4148" w:rsidRDefault="00D60768" w:rsidP="00D60768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Леднева</w:t>
            </w:r>
            <w:proofErr w:type="spellEnd"/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6979" w:type="dxa"/>
            <w:shd w:val="clear" w:color="auto" w:fill="FFFFFF"/>
          </w:tcPr>
          <w:p w:rsidR="00C0078B" w:rsidRPr="009B4148" w:rsidRDefault="00D60768" w:rsidP="00D60768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="00C0078B"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лав</w:t>
            </w:r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C0078B"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городского поселения Зеленоборск</w:t>
            </w:r>
          </w:p>
        </w:tc>
      </w:tr>
      <w:tr w:rsidR="00C0078B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9B4148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B4148" w:rsidRDefault="00C0078B" w:rsidP="00EB0051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9B41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Скоробогатова Екатерина Алексеевна</w:t>
            </w:r>
          </w:p>
        </w:tc>
        <w:tc>
          <w:tcPr>
            <w:tcW w:w="6979" w:type="dxa"/>
            <w:shd w:val="clear" w:color="auto" w:fill="FFFFFF"/>
          </w:tcPr>
          <w:p w:rsidR="00C0078B" w:rsidRPr="009B4148" w:rsidRDefault="00C0078B" w:rsidP="00093AB7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9B4148">
              <w:rPr>
                <w:color w:val="auto"/>
                <w:sz w:val="28"/>
                <w:szCs w:val="28"/>
                <w:lang w:val="ru-RU"/>
              </w:rPr>
              <w:t>Заместитель главы  городского поселения Малиновский</w:t>
            </w:r>
          </w:p>
        </w:tc>
      </w:tr>
      <w:tr w:rsidR="00C0078B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9B4148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B4148" w:rsidRDefault="00EB4092" w:rsidP="00970E58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Кочурова</w:t>
            </w:r>
            <w:proofErr w:type="spellEnd"/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6979" w:type="dxa"/>
            <w:shd w:val="clear" w:color="auto" w:fill="FFFFFF"/>
          </w:tcPr>
          <w:p w:rsidR="00C0078B" w:rsidRPr="009B4148" w:rsidRDefault="00EB4092" w:rsidP="00EB4092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9B4148">
              <w:rPr>
                <w:color w:val="auto"/>
                <w:sz w:val="28"/>
                <w:szCs w:val="28"/>
                <w:lang w:val="ru-RU"/>
              </w:rPr>
              <w:t>Г</w:t>
            </w:r>
            <w:r w:rsidR="00C0078B" w:rsidRPr="009B4148">
              <w:rPr>
                <w:color w:val="auto"/>
                <w:sz w:val="28"/>
                <w:szCs w:val="28"/>
                <w:lang w:val="ru-RU"/>
              </w:rPr>
              <w:t>лав</w:t>
            </w:r>
            <w:r w:rsidRPr="009B4148">
              <w:rPr>
                <w:color w:val="auto"/>
                <w:sz w:val="28"/>
                <w:szCs w:val="28"/>
                <w:lang w:val="ru-RU"/>
              </w:rPr>
              <w:t>а</w:t>
            </w:r>
            <w:r w:rsidR="00C0078B" w:rsidRPr="009B4148">
              <w:rPr>
                <w:color w:val="auto"/>
                <w:sz w:val="28"/>
                <w:szCs w:val="28"/>
                <w:lang w:val="ru-RU"/>
              </w:rPr>
              <w:t xml:space="preserve"> сельского поселения Алябьевский</w:t>
            </w:r>
          </w:p>
        </w:tc>
      </w:tr>
      <w:tr w:rsidR="00C0078B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9B4148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B4148" w:rsidRDefault="00826DF3" w:rsidP="007E738A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Зубчик Венера </w:t>
            </w:r>
            <w:proofErr w:type="spellStart"/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Сагитовна</w:t>
            </w:r>
            <w:proofErr w:type="spellEnd"/>
          </w:p>
        </w:tc>
        <w:tc>
          <w:tcPr>
            <w:tcW w:w="6979" w:type="dxa"/>
            <w:shd w:val="clear" w:color="auto" w:fill="FFFFFF"/>
          </w:tcPr>
          <w:p w:rsidR="00C0078B" w:rsidRPr="009B4148" w:rsidRDefault="00826DF3" w:rsidP="00826DF3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9B4148">
              <w:rPr>
                <w:color w:val="auto"/>
                <w:sz w:val="28"/>
                <w:szCs w:val="28"/>
                <w:lang w:val="ru-RU"/>
              </w:rPr>
              <w:t>Г</w:t>
            </w:r>
            <w:r w:rsidR="00C0078B" w:rsidRPr="009B4148">
              <w:rPr>
                <w:color w:val="auto"/>
                <w:sz w:val="28"/>
                <w:szCs w:val="28"/>
                <w:lang w:val="ru-RU"/>
              </w:rPr>
              <w:t>лав</w:t>
            </w:r>
            <w:r w:rsidRPr="009B4148">
              <w:rPr>
                <w:color w:val="auto"/>
                <w:sz w:val="28"/>
                <w:szCs w:val="28"/>
                <w:lang w:val="ru-RU"/>
              </w:rPr>
              <w:t>а</w:t>
            </w:r>
            <w:r w:rsidR="00C0078B" w:rsidRPr="009B4148">
              <w:rPr>
                <w:color w:val="auto"/>
                <w:sz w:val="28"/>
                <w:szCs w:val="28"/>
                <w:lang w:val="ru-RU"/>
              </w:rPr>
              <w:t xml:space="preserve"> городского поселения </w:t>
            </w:r>
            <w:proofErr w:type="gramStart"/>
            <w:r w:rsidR="00C0078B" w:rsidRPr="009B4148">
              <w:rPr>
                <w:color w:val="auto"/>
                <w:sz w:val="28"/>
                <w:szCs w:val="28"/>
                <w:lang w:val="ru-RU"/>
              </w:rPr>
              <w:t>Пионерский</w:t>
            </w:r>
            <w:proofErr w:type="gramEnd"/>
          </w:p>
        </w:tc>
      </w:tr>
      <w:tr w:rsidR="00C0078B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9B4148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B4148" w:rsidRDefault="00C0078B" w:rsidP="0098161D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Крицина</w:t>
            </w:r>
            <w:proofErr w:type="spellEnd"/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6979" w:type="dxa"/>
            <w:shd w:val="clear" w:color="auto" w:fill="FFFFFF"/>
          </w:tcPr>
          <w:p w:rsidR="00C0078B" w:rsidRPr="009B4148" w:rsidRDefault="00C0078B" w:rsidP="00826DF3">
            <w:pPr>
              <w:widowControl w:val="0"/>
              <w:tabs>
                <w:tab w:val="left" w:pos="286"/>
                <w:tab w:val="left" w:pos="27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</w:t>
            </w:r>
            <w:r w:rsidR="00826DF3"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городского поселения Агириш</w:t>
            </w:r>
          </w:p>
        </w:tc>
      </w:tr>
      <w:tr w:rsidR="00C0078B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9B4148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B4148" w:rsidRDefault="00D10CD7" w:rsidP="0098161D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Аширов</w:t>
            </w:r>
            <w:proofErr w:type="spellEnd"/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Артем </w:t>
            </w:r>
            <w:proofErr w:type="spellStart"/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6979" w:type="dxa"/>
            <w:shd w:val="clear" w:color="auto" w:fill="FFFFFF"/>
          </w:tcPr>
          <w:p w:rsidR="00C0078B" w:rsidRPr="009B4148" w:rsidRDefault="00D10CD7" w:rsidP="00D10CD7">
            <w:pPr>
              <w:widowControl w:val="0"/>
              <w:tabs>
                <w:tab w:val="left" w:pos="286"/>
                <w:tab w:val="left" w:pos="27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городского поселения</w:t>
            </w:r>
            <w:r w:rsidR="00C0078B"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C0078B"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Таежный</w:t>
            </w:r>
            <w:proofErr w:type="gramEnd"/>
          </w:p>
        </w:tc>
      </w:tr>
      <w:tr w:rsidR="00C0078B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9B4148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B4148" w:rsidRDefault="00C0078B" w:rsidP="00C67558">
            <w:pPr>
              <w:widowControl w:val="0"/>
              <w:tabs>
                <w:tab w:val="left" w:pos="29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Пьянков Сергей Викторович</w:t>
            </w:r>
          </w:p>
        </w:tc>
        <w:tc>
          <w:tcPr>
            <w:tcW w:w="6979" w:type="dxa"/>
            <w:shd w:val="clear" w:color="auto" w:fill="FFFFFF"/>
          </w:tcPr>
          <w:p w:rsidR="00C0078B" w:rsidRPr="009B4148" w:rsidRDefault="00D10CD7" w:rsidP="00D10CD7">
            <w:pPr>
              <w:pStyle w:val="af8"/>
              <w:widowControl w:val="0"/>
              <w:tabs>
                <w:tab w:val="left" w:pos="286"/>
              </w:tabs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proofErr w:type="gramStart"/>
            <w:r w:rsidRPr="009B4148">
              <w:rPr>
                <w:color w:val="auto"/>
                <w:sz w:val="28"/>
                <w:szCs w:val="28"/>
                <w:lang w:val="ru-RU"/>
              </w:rPr>
              <w:t>Исполняющий</w:t>
            </w:r>
            <w:proofErr w:type="gramEnd"/>
            <w:r w:rsidRPr="009B4148">
              <w:rPr>
                <w:color w:val="auto"/>
                <w:sz w:val="28"/>
                <w:szCs w:val="28"/>
                <w:lang w:val="ru-RU"/>
              </w:rPr>
              <w:t xml:space="preserve"> обязанности</w:t>
            </w:r>
            <w:r w:rsidR="00C0078B" w:rsidRPr="009B4148">
              <w:rPr>
                <w:color w:val="auto"/>
                <w:sz w:val="28"/>
                <w:szCs w:val="28"/>
                <w:lang w:val="ru-RU"/>
              </w:rPr>
              <w:t xml:space="preserve"> главы </w:t>
            </w:r>
            <w:r w:rsidRPr="009B4148">
              <w:rPr>
                <w:color w:val="auto"/>
                <w:sz w:val="28"/>
                <w:szCs w:val="28"/>
                <w:lang w:val="ru-RU"/>
              </w:rPr>
              <w:t>городского поселения Советский</w:t>
            </w:r>
            <w:r w:rsidR="00C0078B" w:rsidRPr="009B4148">
              <w:rPr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</w:tr>
      <w:tr w:rsidR="00C0078B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9B4148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B4148" w:rsidRDefault="00C0078B" w:rsidP="00101507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Балашова Лариса Александровна</w:t>
            </w:r>
          </w:p>
        </w:tc>
        <w:tc>
          <w:tcPr>
            <w:tcW w:w="6979" w:type="dxa"/>
            <w:shd w:val="clear" w:color="auto" w:fill="FFFFFF"/>
          </w:tcPr>
          <w:p w:rsidR="00C0078B" w:rsidRPr="009B4148" w:rsidRDefault="00C0078B" w:rsidP="001015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инвестиций и реализации программ Управления экономического развития и инвестиций администрации Советского района</w:t>
            </w:r>
          </w:p>
        </w:tc>
      </w:tr>
      <w:tr w:rsidR="00C0078B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9B4148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B4148" w:rsidRDefault="00C0078B" w:rsidP="004160CF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Петров Евгений Александрович</w:t>
            </w:r>
          </w:p>
        </w:tc>
        <w:tc>
          <w:tcPr>
            <w:tcW w:w="6979" w:type="dxa"/>
            <w:shd w:val="clear" w:color="auto" w:fill="FFFFFF"/>
          </w:tcPr>
          <w:p w:rsidR="00C0078B" w:rsidRPr="009B4148" w:rsidRDefault="00C0078B" w:rsidP="004160CF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юридического управления администрации Советского района</w:t>
            </w:r>
          </w:p>
        </w:tc>
      </w:tr>
      <w:tr w:rsidR="00C0078B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9B4148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B4148" w:rsidRDefault="00C0078B" w:rsidP="001C691F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Маковская Оксана Анатольевна</w:t>
            </w:r>
          </w:p>
        </w:tc>
        <w:tc>
          <w:tcPr>
            <w:tcW w:w="6979" w:type="dxa"/>
            <w:shd w:val="clear" w:color="auto" w:fill="FFFFFF"/>
          </w:tcPr>
          <w:p w:rsidR="00C0078B" w:rsidRPr="009B4148" w:rsidRDefault="00C0078B" w:rsidP="001C691F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9B4148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Начальник отдела по связям с общественностью и населениям администрации Советского района</w:t>
            </w:r>
          </w:p>
        </w:tc>
      </w:tr>
      <w:tr w:rsidR="00C0078B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9B4148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B4148" w:rsidRDefault="00C0078B" w:rsidP="004160CF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Сабанцев</w:t>
            </w:r>
            <w:proofErr w:type="spellEnd"/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Евгений Викторович </w:t>
            </w:r>
          </w:p>
        </w:tc>
        <w:tc>
          <w:tcPr>
            <w:tcW w:w="6979" w:type="dxa"/>
            <w:shd w:val="clear" w:color="auto" w:fill="FFFFFF"/>
          </w:tcPr>
          <w:p w:rsidR="00C0078B" w:rsidRPr="009B4148" w:rsidRDefault="00C0078B" w:rsidP="004160CF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9B4148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Начальник отдела по делам гражданской обороны и чрезвычайных ситуаций администрации Советского района</w:t>
            </w:r>
          </w:p>
        </w:tc>
      </w:tr>
      <w:tr w:rsidR="00C0078B" w:rsidRPr="00A516F2">
        <w:trPr>
          <w:trHeight w:val="414"/>
        </w:trPr>
        <w:tc>
          <w:tcPr>
            <w:tcW w:w="10320" w:type="dxa"/>
            <w:gridSpan w:val="3"/>
            <w:shd w:val="clear" w:color="auto" w:fill="FFFFFF"/>
          </w:tcPr>
          <w:p w:rsidR="00C0078B" w:rsidRPr="009B4148" w:rsidRDefault="00C0078B">
            <w:pPr>
              <w:pStyle w:val="af4"/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B4148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  <w:t>Приглашенные:</w:t>
            </w:r>
          </w:p>
        </w:tc>
      </w:tr>
      <w:tr w:rsidR="00C0078B" w:rsidRPr="00A516F2">
        <w:trPr>
          <w:trHeight w:val="659"/>
        </w:trPr>
        <w:tc>
          <w:tcPr>
            <w:tcW w:w="817" w:type="dxa"/>
            <w:shd w:val="clear" w:color="auto" w:fill="FFFFFF"/>
          </w:tcPr>
          <w:p w:rsidR="00C0078B" w:rsidRPr="009B4148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B4148" w:rsidRDefault="00D6076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Заренков</w:t>
            </w:r>
            <w:proofErr w:type="spellEnd"/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Евгений Петрович</w:t>
            </w:r>
          </w:p>
        </w:tc>
        <w:tc>
          <w:tcPr>
            <w:tcW w:w="6979" w:type="dxa"/>
            <w:shd w:val="clear" w:color="auto" w:fill="FFFFFF"/>
          </w:tcPr>
          <w:p w:rsidR="00C0078B" w:rsidRPr="009B4148" w:rsidRDefault="00D60768" w:rsidP="00D71488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en-US"/>
              </w:rPr>
            </w:pPr>
            <w:r w:rsidRPr="009B4148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en-US"/>
              </w:rPr>
              <w:t>Директор ООО «Югра-север»</w:t>
            </w:r>
          </w:p>
        </w:tc>
      </w:tr>
      <w:tr w:rsidR="00C0078B" w:rsidRPr="00A516F2">
        <w:trPr>
          <w:trHeight w:val="659"/>
        </w:trPr>
        <w:tc>
          <w:tcPr>
            <w:tcW w:w="817" w:type="dxa"/>
            <w:shd w:val="clear" w:color="auto" w:fill="FFFFFF"/>
          </w:tcPr>
          <w:p w:rsidR="00C0078B" w:rsidRPr="009B4148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9B4148" w:rsidRDefault="00D60768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Рипп</w:t>
            </w:r>
            <w:proofErr w:type="spellEnd"/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6979" w:type="dxa"/>
            <w:shd w:val="clear" w:color="auto" w:fill="FFFFFF"/>
          </w:tcPr>
          <w:p w:rsidR="00C0078B" w:rsidRPr="009B4148" w:rsidRDefault="00D60768" w:rsidP="00A160F3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41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генеральный директор ОАО «Столовая №5»</w:t>
            </w:r>
          </w:p>
        </w:tc>
      </w:tr>
    </w:tbl>
    <w:p w:rsidR="007613E5" w:rsidRDefault="007613E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9A" w:rsidRPr="00055F92" w:rsidRDefault="00F81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F92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BC74EF" w:rsidRPr="00BC74EF" w:rsidRDefault="00BC74EF" w:rsidP="00BC74E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BC74E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1. Об оперативной обстановке распространения </w:t>
      </w:r>
      <w:proofErr w:type="spellStart"/>
      <w:r w:rsidRPr="00BC74E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коронавирусной</w:t>
      </w:r>
      <w:proofErr w:type="spellEnd"/>
      <w:r w:rsidRPr="00BC74E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инфекции (COVID-19) на территории Советского района. </w:t>
      </w:r>
    </w:p>
    <w:p w:rsidR="00BC74EF" w:rsidRPr="00BC74EF" w:rsidRDefault="00BC74EF" w:rsidP="00BC74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BC74EF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>Злобин Валерий Викторович</w:t>
      </w:r>
      <w:r w:rsidRPr="00BC74E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, начальник территориального отдела Управления Роспотребнадзора по ХМАО-Югре в городе Югорске и Советском районе.</w:t>
      </w:r>
    </w:p>
    <w:p w:rsidR="00BC74EF" w:rsidRPr="00BC74EF" w:rsidRDefault="00BC74EF" w:rsidP="00BC74E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BC74EF" w:rsidRPr="00BC74EF" w:rsidRDefault="00BC74EF" w:rsidP="00BC74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BC74EF">
        <w:rPr>
          <w:rFonts w:ascii="Times New Roman" w:hAnsi="Times New Roman" w:cs="Times New Roman"/>
          <w:color w:val="auto"/>
          <w:sz w:val="28"/>
          <w:szCs w:val="28"/>
          <w:lang w:eastAsia="zh-CN"/>
        </w:rPr>
        <w:t>2.</w:t>
      </w:r>
      <w:r w:rsidRPr="00BC74E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О ходе </w:t>
      </w:r>
      <w:r w:rsidRPr="00BC74EF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 xml:space="preserve">вакцинации от </w:t>
      </w:r>
      <w:proofErr w:type="spellStart"/>
      <w:r w:rsidRPr="00BC74EF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>коронавирусной</w:t>
      </w:r>
      <w:proofErr w:type="spellEnd"/>
      <w:r w:rsidRPr="00BC74EF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 xml:space="preserve"> инфекции населения Советского района.</w:t>
      </w:r>
    </w:p>
    <w:p w:rsidR="00BC74EF" w:rsidRPr="00BC74EF" w:rsidRDefault="00BC74EF" w:rsidP="00BC74EF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zh-CN"/>
        </w:rPr>
      </w:pPr>
      <w:r w:rsidRPr="00BC74EF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 xml:space="preserve">Ходырева Ольга Владимировна, </w:t>
      </w:r>
      <w:proofErr w:type="gramStart"/>
      <w:r w:rsidRPr="00BC74EF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zh-CN"/>
        </w:rPr>
        <w:t>исполняющий</w:t>
      </w:r>
      <w:proofErr w:type="gramEnd"/>
      <w:r w:rsidRPr="00BC74EF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zh-CN"/>
        </w:rPr>
        <w:t xml:space="preserve"> обязанности главного врача автономного учреждения «Советская  районная больница».</w:t>
      </w:r>
    </w:p>
    <w:p w:rsidR="00BC74EF" w:rsidRPr="00BC74EF" w:rsidRDefault="00BC74EF" w:rsidP="00BC74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proofErr w:type="spellStart"/>
      <w:r w:rsidRPr="00BC74EF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Крупин</w:t>
      </w:r>
      <w:proofErr w:type="spellEnd"/>
      <w:r w:rsidRPr="00BC74EF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Анатолий Владиславович</w:t>
      </w:r>
      <w:r w:rsidRPr="00BC74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заместитель главного врача бюджетного учреждения ХМАО-Югры «Пионерская районная больница».</w:t>
      </w:r>
    </w:p>
    <w:p w:rsidR="00BC74EF" w:rsidRPr="00BC74EF" w:rsidRDefault="00BC74EF" w:rsidP="00BC74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BC74EF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</w:t>
      </w:r>
    </w:p>
    <w:p w:rsidR="00BC74EF" w:rsidRPr="00BC74EF" w:rsidRDefault="00BC74EF" w:rsidP="00BC74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BC74EF">
        <w:rPr>
          <w:rFonts w:ascii="Times New Roman" w:hAnsi="Times New Roman" w:cs="Times New Roman"/>
          <w:sz w:val="28"/>
          <w:szCs w:val="28"/>
        </w:rPr>
        <w:t>3.</w:t>
      </w:r>
      <w:r w:rsidRPr="00BC74E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C74E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О ходе </w:t>
      </w:r>
      <w:r w:rsidRPr="00BC74EF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 xml:space="preserve">вакцинации от </w:t>
      </w:r>
      <w:proofErr w:type="spellStart"/>
      <w:r w:rsidRPr="00BC74EF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>коронавирусной</w:t>
      </w:r>
      <w:proofErr w:type="spellEnd"/>
      <w:r w:rsidRPr="00BC74EF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 xml:space="preserve"> инфекции сотрудников и мерах, принимаемых в отношении нарушителей - посетителей.</w:t>
      </w:r>
    </w:p>
    <w:p w:rsidR="00BC74EF" w:rsidRPr="00BC74EF" w:rsidRDefault="00BC74EF" w:rsidP="00BC74EF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</w:pPr>
      <w:proofErr w:type="spellStart"/>
      <w:r w:rsidRPr="00BC74EF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>Заренков</w:t>
      </w:r>
      <w:proofErr w:type="spellEnd"/>
      <w:r w:rsidRPr="00BC74EF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 xml:space="preserve"> Евгений Петрович, </w:t>
      </w:r>
      <w:r w:rsidRPr="00BC74EF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директор ООО «Югра-север».</w:t>
      </w:r>
    </w:p>
    <w:p w:rsidR="00BC74EF" w:rsidRPr="00BC74EF" w:rsidRDefault="00BC74EF" w:rsidP="00BC74EF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</w:pPr>
      <w:proofErr w:type="spellStart"/>
      <w:r w:rsidRPr="00BC74EF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>Рипп</w:t>
      </w:r>
      <w:proofErr w:type="spellEnd"/>
      <w:r w:rsidRPr="00BC74EF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 xml:space="preserve"> Татьяна Алексеевна, </w:t>
      </w:r>
      <w:r w:rsidRPr="00BC74EF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генеральный директор ОАО «Столовая №5».</w:t>
      </w:r>
    </w:p>
    <w:p w:rsidR="00BC74EF" w:rsidRPr="00BC74EF" w:rsidRDefault="00BC74EF" w:rsidP="00BC74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BC74EF" w:rsidRPr="00BC74EF" w:rsidRDefault="00BC74EF" w:rsidP="00BC74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C74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4. Об исполнении п. 11 протокола № 57, п. 3 протокола № 62, п. 11 протокола № 65, п.5 протокола 68.</w:t>
      </w:r>
    </w:p>
    <w:p w:rsidR="00BC74EF" w:rsidRPr="00BC74EF" w:rsidRDefault="00BC74EF" w:rsidP="00BC74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C74EF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Леднева</w:t>
      </w:r>
      <w:proofErr w:type="spellEnd"/>
      <w:r w:rsidRPr="00BC74EF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Светлана Владимировна, </w:t>
      </w:r>
      <w:r w:rsidRPr="00BC74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глава городского поселения Зеленоборск.</w:t>
      </w:r>
    </w:p>
    <w:p w:rsidR="007E3B9A" w:rsidRPr="00AC593E" w:rsidRDefault="007E3B9A">
      <w:pPr>
        <w:pStyle w:val="af4"/>
        <w:spacing w:after="0" w:line="240" w:lineRule="auto"/>
        <w:ind w:left="0" w:firstLine="709"/>
        <w:jc w:val="both"/>
        <w:rPr>
          <w:rStyle w:val="20"/>
          <w:rFonts w:eastAsia="Calibri"/>
          <w:bCs/>
          <w:iCs/>
          <w:sz w:val="28"/>
          <w:szCs w:val="28"/>
          <w:u w:val="none"/>
        </w:rPr>
      </w:pPr>
    </w:p>
    <w:p w:rsidR="007E3B9A" w:rsidRPr="00AC593E" w:rsidRDefault="00F81448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59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7E3B9A" w:rsidRDefault="00F81448" w:rsidP="00764606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C59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AC593E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докладчиков  согласно повестке принять к сведению.</w:t>
      </w:r>
    </w:p>
    <w:p w:rsidR="00BA7A04" w:rsidRPr="00AC593E" w:rsidRDefault="00BA7A04" w:rsidP="00764606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68239C" w:rsidRDefault="001404C5" w:rsidP="00D10CD7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404C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Отметить, что в</w:t>
      </w:r>
      <w:r w:rsidR="00D10CD7"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Советском районе </w:t>
      </w:r>
      <w:r w:rsidR="006823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состоянию на 06.07.2021 </w:t>
      </w:r>
      <w:r w:rsidR="003461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набл</w:t>
      </w:r>
      <w:r w:rsidR="003461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ю</w:t>
      </w:r>
      <w:r w:rsidR="003461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дается рост заболеваемости  ОРВИ и новой </w:t>
      </w:r>
      <w:proofErr w:type="spellStart"/>
      <w:r w:rsidR="003461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коронавирусной</w:t>
      </w:r>
      <w:proofErr w:type="spellEnd"/>
      <w:r w:rsidR="003461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инфекцией, очаги групповой заболеваемости в коллективах взрослых и детей отсутствуют, заб</w:t>
      </w:r>
      <w:r w:rsidR="003461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3461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леваемость внебольничными</w:t>
      </w:r>
      <w:bookmarkStart w:id="2" w:name="_GoBack"/>
      <w:bookmarkEnd w:id="2"/>
      <w:r w:rsidR="003461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пневмониями снижается.</w:t>
      </w:r>
    </w:p>
    <w:p w:rsidR="00344C9F" w:rsidRDefault="00344C9F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2F3E8C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1404C5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3. </w:t>
      </w:r>
      <w:r w:rsidR="008A0D19" w:rsidRPr="008A0D19">
        <w:rPr>
          <w:rStyle w:val="20"/>
          <w:rFonts w:eastAsia="Calibri"/>
          <w:color w:val="00000A"/>
          <w:sz w:val="28"/>
          <w:szCs w:val="28"/>
          <w:u w:val="none"/>
        </w:rPr>
        <w:t>БУ ХМАО-Югры «Пионерская районная больница» (</w:t>
      </w:r>
      <w:proofErr w:type="spellStart"/>
      <w:r w:rsidR="008A0D19" w:rsidRPr="008A0D19">
        <w:rPr>
          <w:rStyle w:val="20"/>
          <w:rFonts w:eastAsia="Calibri"/>
          <w:color w:val="00000A"/>
          <w:sz w:val="28"/>
          <w:szCs w:val="28"/>
          <w:u w:val="none"/>
        </w:rPr>
        <w:t>Крупин</w:t>
      </w:r>
      <w:proofErr w:type="spellEnd"/>
      <w:r w:rsidR="008A0D19" w:rsidRPr="008A0D19">
        <w:rPr>
          <w:rStyle w:val="20"/>
          <w:rFonts w:eastAsia="Calibri"/>
          <w:color w:val="00000A"/>
          <w:sz w:val="28"/>
          <w:szCs w:val="28"/>
          <w:u w:val="none"/>
        </w:rPr>
        <w:t xml:space="preserve"> А. В.)</w:t>
      </w:r>
      <w:r w:rsidR="002F3E8C">
        <w:rPr>
          <w:rStyle w:val="20"/>
          <w:rFonts w:eastAsia="Calibri"/>
          <w:color w:val="00000A"/>
          <w:sz w:val="28"/>
          <w:szCs w:val="28"/>
          <w:u w:val="none"/>
        </w:rPr>
        <w:t>:</w:t>
      </w:r>
    </w:p>
    <w:p w:rsidR="002F3E8C" w:rsidRDefault="002F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F3E8C">
        <w:rPr>
          <w:rStyle w:val="20"/>
          <w:rFonts w:eastAsia="Calibri"/>
          <w:b/>
          <w:color w:val="00000A"/>
          <w:sz w:val="28"/>
          <w:szCs w:val="28"/>
          <w:u w:val="none"/>
        </w:rPr>
        <w:t>3.1.</w:t>
      </w:r>
      <w:r w:rsidR="008A0D19" w:rsidRPr="008A0D19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А</w:t>
      </w:r>
      <w:r w:rsidR="008A0D19">
        <w:rPr>
          <w:rStyle w:val="20"/>
          <w:rFonts w:eastAsia="Calibri"/>
          <w:color w:val="00000A"/>
          <w:sz w:val="28"/>
          <w:szCs w:val="28"/>
          <w:u w:val="none"/>
        </w:rPr>
        <w:t>ктивизировать работу с населени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е</w:t>
      </w:r>
      <w:r w:rsidR="008A0D19">
        <w:rPr>
          <w:rStyle w:val="20"/>
          <w:rFonts w:eastAsia="Calibri"/>
          <w:color w:val="00000A"/>
          <w:sz w:val="28"/>
          <w:szCs w:val="28"/>
          <w:u w:val="none"/>
        </w:rPr>
        <w:t>м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, </w:t>
      </w:r>
      <w:r w:rsidR="008A0D19" w:rsidRPr="008A0D1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F3E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направленную на повышение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показателей</w:t>
      </w:r>
      <w:r w:rsidRPr="002F3E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вакцинации.</w:t>
      </w:r>
    </w:p>
    <w:p w:rsidR="002F3E8C" w:rsidRDefault="002F3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F3E8C">
        <w:rPr>
          <w:rFonts w:ascii="Times New Roman" w:hAnsi="Times New Roman" w:cs="Times New Roman"/>
          <w:b/>
          <w:sz w:val="28"/>
          <w:szCs w:val="28"/>
          <w:lang w:eastAsia="ru-RU" w:bidi="ru-RU"/>
        </w:rPr>
        <w:t>3.2.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 целью разведения потоков граждан, желающих вакцинироваться, организовать прием </w:t>
      </w:r>
      <w:r w:rsidR="00D21737">
        <w:rPr>
          <w:rFonts w:ascii="Times New Roman" w:hAnsi="Times New Roman" w:cs="Times New Roman"/>
          <w:sz w:val="28"/>
          <w:szCs w:val="28"/>
          <w:lang w:eastAsia="ru-RU" w:bidi="ru-RU"/>
        </w:rPr>
        <w:t>в соответствии с</w:t>
      </w:r>
      <w:r w:rsidR="001E7594"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времен</w:t>
      </w:r>
      <w:r w:rsidR="00D21737">
        <w:rPr>
          <w:rFonts w:ascii="Times New Roman" w:hAnsi="Times New Roman" w:cs="Times New Roman"/>
          <w:sz w:val="28"/>
          <w:szCs w:val="28"/>
          <w:lang w:eastAsia="ru-RU" w:bidi="ru-RU"/>
        </w:rPr>
        <w:t>ем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1E759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предварительной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записи</w:t>
      </w:r>
      <w:r w:rsidR="001E759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в том числе посредством записи через портал </w:t>
      </w:r>
      <w:proofErr w:type="spellStart"/>
      <w:r w:rsidR="001E7594">
        <w:rPr>
          <w:rFonts w:ascii="Times New Roman" w:hAnsi="Times New Roman" w:cs="Times New Roman"/>
          <w:sz w:val="28"/>
          <w:szCs w:val="28"/>
          <w:lang w:eastAsia="ru-RU" w:bidi="ru-RU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1404C5" w:rsidRPr="00A41E35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1404C5">
        <w:rPr>
          <w:rStyle w:val="20"/>
          <w:rFonts w:eastAsia="Calibri"/>
          <w:b/>
          <w:color w:val="00000A"/>
          <w:sz w:val="28"/>
          <w:szCs w:val="28"/>
          <w:u w:val="none"/>
        </w:rPr>
        <w:t>Срок:</w:t>
      </w:r>
      <w:r w:rsidR="00457786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</w:t>
      </w:r>
      <w:r w:rsidR="002C6CAD" w:rsidRPr="002C6CAD">
        <w:rPr>
          <w:rStyle w:val="20"/>
          <w:rFonts w:eastAsia="Calibri"/>
          <w:color w:val="00000A"/>
          <w:sz w:val="28"/>
          <w:szCs w:val="28"/>
          <w:u w:val="none"/>
        </w:rPr>
        <w:t>до достижения максимальных показателей вакцинации.</w:t>
      </w:r>
    </w:p>
    <w:p w:rsidR="001404C5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A41E35" w:rsidRDefault="00D21737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b/>
          <w:color w:val="00000A"/>
          <w:sz w:val="28"/>
          <w:szCs w:val="28"/>
          <w:u w:val="none"/>
        </w:rPr>
        <w:t>4</w:t>
      </w:r>
      <w:r w:rsidR="00A41E35" w:rsidRPr="00D97F28">
        <w:rPr>
          <w:rStyle w:val="20"/>
          <w:rFonts w:eastAsia="Calibri"/>
          <w:b/>
          <w:color w:val="00000A"/>
          <w:sz w:val="28"/>
          <w:szCs w:val="28"/>
          <w:u w:val="none"/>
        </w:rPr>
        <w:t>.</w:t>
      </w:r>
      <w:r w:rsidR="00A41E35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Pr="00BC74EF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ООО «Югра-север»</w:t>
      </w:r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 xml:space="preserve"> </w:t>
      </w:r>
      <w:r w:rsidR="002C6CAD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(</w:t>
      </w:r>
      <w:proofErr w:type="spellStart"/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Заренков</w:t>
      </w:r>
      <w:proofErr w:type="spellEnd"/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 xml:space="preserve"> Е.П.</w:t>
      </w:r>
      <w:r w:rsidR="002C6CAD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 xml:space="preserve">), </w:t>
      </w:r>
      <w:r w:rsidRPr="00BC74EF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ОАО «Столовая №5»</w:t>
      </w:r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 xml:space="preserve"> (</w:t>
      </w:r>
      <w:proofErr w:type="spellStart"/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Рипп</w:t>
      </w:r>
      <w:proofErr w:type="spellEnd"/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 xml:space="preserve"> Т.А.)</w:t>
      </w:r>
      <w:r w:rsidR="002C6CAD" w:rsidRPr="002C6CAD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344C9F">
        <w:rPr>
          <w:rStyle w:val="20"/>
          <w:rFonts w:eastAsia="Calibri"/>
          <w:color w:val="00000A"/>
          <w:sz w:val="28"/>
          <w:szCs w:val="28"/>
          <w:u w:val="none"/>
        </w:rPr>
        <w:t xml:space="preserve">рекомендовать </w:t>
      </w:r>
      <w:r w:rsidR="002C6CAD">
        <w:rPr>
          <w:rStyle w:val="20"/>
          <w:rFonts w:eastAsia="Calibri"/>
          <w:color w:val="00000A"/>
          <w:sz w:val="28"/>
          <w:szCs w:val="28"/>
          <w:u w:val="none"/>
        </w:rPr>
        <w:t>д</w:t>
      </w:r>
      <w:r w:rsidR="002C6CAD" w:rsidRPr="00ED6706">
        <w:rPr>
          <w:rStyle w:val="20"/>
          <w:rFonts w:eastAsia="Calibri"/>
          <w:color w:val="00000A"/>
          <w:sz w:val="28"/>
          <w:szCs w:val="28"/>
          <w:u w:val="none"/>
        </w:rPr>
        <w:t>овести показатели по вакцинации сотрудников, подлежащих профилактическим прививкам от COVID-19</w:t>
      </w:r>
      <w:r w:rsidR="002C6CAD">
        <w:rPr>
          <w:rStyle w:val="20"/>
          <w:rFonts w:eastAsia="Calibri"/>
          <w:color w:val="00000A"/>
          <w:sz w:val="28"/>
          <w:szCs w:val="28"/>
          <w:u w:val="none"/>
        </w:rPr>
        <w:t>,</w:t>
      </w:r>
      <w:r w:rsidR="002C6CAD" w:rsidRPr="00ED6706">
        <w:rPr>
          <w:rStyle w:val="20"/>
          <w:rFonts w:eastAsia="Calibri"/>
          <w:color w:val="00000A"/>
          <w:sz w:val="28"/>
          <w:szCs w:val="28"/>
          <w:u w:val="none"/>
        </w:rPr>
        <w:t xml:space="preserve"> до </w:t>
      </w:r>
      <w:r w:rsidR="002C6CAD">
        <w:rPr>
          <w:rStyle w:val="20"/>
          <w:rFonts w:eastAsia="Calibri"/>
          <w:color w:val="00000A"/>
          <w:sz w:val="28"/>
          <w:szCs w:val="28"/>
          <w:u w:val="none"/>
        </w:rPr>
        <w:t>максимальных показателей, продолжить</w:t>
      </w:r>
      <w:r w:rsidR="002C6CAD" w:rsidRPr="00ED6706">
        <w:rPr>
          <w:rStyle w:val="20"/>
          <w:rFonts w:eastAsia="Calibri"/>
          <w:color w:val="00000A"/>
          <w:sz w:val="28"/>
          <w:szCs w:val="28"/>
          <w:u w:val="none"/>
        </w:rPr>
        <w:t xml:space="preserve"> разъяснительную работу, направленную на повышение приверженности сотрудников к вакцинации.</w:t>
      </w:r>
    </w:p>
    <w:p w:rsidR="002C6CAD" w:rsidRPr="00A41E35" w:rsidRDefault="00D97F28" w:rsidP="002C6CAD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Срок: </w:t>
      </w:r>
      <w:r w:rsidR="002C6CAD" w:rsidRPr="002C6CAD">
        <w:rPr>
          <w:rStyle w:val="20"/>
          <w:rFonts w:eastAsia="Calibri"/>
          <w:color w:val="00000A"/>
          <w:sz w:val="28"/>
          <w:szCs w:val="28"/>
          <w:u w:val="none"/>
        </w:rPr>
        <w:t>до достижения максимальных показателей вакцинации.</w:t>
      </w:r>
    </w:p>
    <w:p w:rsidR="00D97F28" w:rsidRDefault="00D97F28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sz w:val="28"/>
          <w:szCs w:val="28"/>
          <w:u w:val="none"/>
        </w:rPr>
      </w:pPr>
    </w:p>
    <w:p w:rsidR="008663D1" w:rsidRDefault="008663D1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D626A7" w:rsidRPr="00AC593E" w:rsidRDefault="00D626A7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D21737" w:rsidRDefault="00D21737">
      <w:pPr>
        <w:widowControl w:val="0"/>
        <w:tabs>
          <w:tab w:val="left" w:pos="286"/>
        </w:tabs>
        <w:snapToGrid w:val="0"/>
        <w:spacing w:after="0" w:line="240" w:lineRule="auto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proofErr w:type="gramStart"/>
      <w:r>
        <w:rPr>
          <w:rStyle w:val="20"/>
          <w:rFonts w:eastAsia="Calibri"/>
          <w:color w:val="00000A"/>
          <w:sz w:val="28"/>
          <w:szCs w:val="28"/>
          <w:u w:val="none"/>
        </w:rPr>
        <w:t>Исполняющий</w:t>
      </w:r>
      <w:proofErr w:type="gramEnd"/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обязанности </w:t>
      </w:r>
    </w:p>
    <w:p w:rsidR="00D21737" w:rsidRDefault="00D21737">
      <w:pPr>
        <w:widowControl w:val="0"/>
        <w:tabs>
          <w:tab w:val="left" w:pos="286"/>
        </w:tabs>
        <w:snapToGrid w:val="0"/>
        <w:spacing w:after="0" w:line="240" w:lineRule="auto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заместителя главы Советского района </w:t>
      </w:r>
    </w:p>
    <w:p w:rsidR="00764606" w:rsidRDefault="00D21737">
      <w:pPr>
        <w:widowControl w:val="0"/>
        <w:tabs>
          <w:tab w:val="left" w:pos="286"/>
        </w:tabs>
        <w:snapToGrid w:val="0"/>
        <w:spacing w:after="0" w:line="240" w:lineRule="auto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по социальному развитию                                                        </w:t>
      </w:r>
      <w:r w:rsidR="001E7594">
        <w:rPr>
          <w:rStyle w:val="20"/>
          <w:rFonts w:eastAsia="Calibri"/>
          <w:color w:val="00000A"/>
          <w:sz w:val="28"/>
          <w:szCs w:val="28"/>
          <w:u w:val="none"/>
        </w:rPr>
        <w:t xml:space="preserve">   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О.П. Малышева</w:t>
      </w:r>
    </w:p>
    <w:sectPr w:rsidR="00764606">
      <w:headerReference w:type="default" r:id="rId8"/>
      <w:pgSz w:w="11906" w:h="16838"/>
      <w:pgMar w:top="1134" w:right="567" w:bottom="1134" w:left="1701" w:header="39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6FE" w:rsidRDefault="001F16FE">
      <w:pPr>
        <w:spacing w:after="0" w:line="240" w:lineRule="auto"/>
      </w:pPr>
      <w:r>
        <w:separator/>
      </w:r>
    </w:p>
  </w:endnote>
  <w:endnote w:type="continuationSeparator" w:id="0">
    <w:p w:rsidR="001F16FE" w:rsidRDefault="001F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6FE" w:rsidRDefault="001F16FE">
      <w:pPr>
        <w:spacing w:after="0" w:line="240" w:lineRule="auto"/>
      </w:pPr>
      <w:r>
        <w:separator/>
      </w:r>
    </w:p>
  </w:footnote>
  <w:footnote w:type="continuationSeparator" w:id="0">
    <w:p w:rsidR="001F16FE" w:rsidRDefault="001F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B9A" w:rsidRDefault="007E3B9A">
    <w:pPr>
      <w:pStyle w:val="af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82181"/>
    <w:multiLevelType w:val="multilevel"/>
    <w:tmpl w:val="1D7C69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CE0BBB"/>
    <w:multiLevelType w:val="multilevel"/>
    <w:tmpl w:val="4F0250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B9A"/>
    <w:rsid w:val="00033D55"/>
    <w:rsid w:val="00055F92"/>
    <w:rsid w:val="00070721"/>
    <w:rsid w:val="00070B54"/>
    <w:rsid w:val="00093AB7"/>
    <w:rsid w:val="00101507"/>
    <w:rsid w:val="00123D89"/>
    <w:rsid w:val="00136CCE"/>
    <w:rsid w:val="001404C5"/>
    <w:rsid w:val="00174B87"/>
    <w:rsid w:val="0017643C"/>
    <w:rsid w:val="0019340C"/>
    <w:rsid w:val="001C506A"/>
    <w:rsid w:val="001C691F"/>
    <w:rsid w:val="001D461F"/>
    <w:rsid w:val="001D79C8"/>
    <w:rsid w:val="001E6AC5"/>
    <w:rsid w:val="001E7594"/>
    <w:rsid w:val="001F16FE"/>
    <w:rsid w:val="00206083"/>
    <w:rsid w:val="002100E3"/>
    <w:rsid w:val="00213EB7"/>
    <w:rsid w:val="0023102A"/>
    <w:rsid w:val="00271493"/>
    <w:rsid w:val="00285B88"/>
    <w:rsid w:val="002C0A47"/>
    <w:rsid w:val="002C6CAD"/>
    <w:rsid w:val="002D51FC"/>
    <w:rsid w:val="002F3E8C"/>
    <w:rsid w:val="00344C9F"/>
    <w:rsid w:val="0034615F"/>
    <w:rsid w:val="00364490"/>
    <w:rsid w:val="00365340"/>
    <w:rsid w:val="00386801"/>
    <w:rsid w:val="003C7B93"/>
    <w:rsid w:val="00436C57"/>
    <w:rsid w:val="00457786"/>
    <w:rsid w:val="00477082"/>
    <w:rsid w:val="0049715B"/>
    <w:rsid w:val="004F5ED2"/>
    <w:rsid w:val="005160DF"/>
    <w:rsid w:val="00517FC1"/>
    <w:rsid w:val="00526C45"/>
    <w:rsid w:val="0052745A"/>
    <w:rsid w:val="00552389"/>
    <w:rsid w:val="00552979"/>
    <w:rsid w:val="0058064A"/>
    <w:rsid w:val="005903BF"/>
    <w:rsid w:val="005A0F30"/>
    <w:rsid w:val="005C0085"/>
    <w:rsid w:val="0060612D"/>
    <w:rsid w:val="00612E27"/>
    <w:rsid w:val="006142E1"/>
    <w:rsid w:val="0064098C"/>
    <w:rsid w:val="00644202"/>
    <w:rsid w:val="00655CC5"/>
    <w:rsid w:val="00656491"/>
    <w:rsid w:val="00665AF6"/>
    <w:rsid w:val="006745DA"/>
    <w:rsid w:val="0068239C"/>
    <w:rsid w:val="006979B7"/>
    <w:rsid w:val="006B04BD"/>
    <w:rsid w:val="006E67E6"/>
    <w:rsid w:val="006E7797"/>
    <w:rsid w:val="006F19E9"/>
    <w:rsid w:val="0072359B"/>
    <w:rsid w:val="0075626E"/>
    <w:rsid w:val="007613E5"/>
    <w:rsid w:val="00764606"/>
    <w:rsid w:val="007C0089"/>
    <w:rsid w:val="007C500F"/>
    <w:rsid w:val="007C722A"/>
    <w:rsid w:val="007E3B9A"/>
    <w:rsid w:val="007F18AA"/>
    <w:rsid w:val="00826DF3"/>
    <w:rsid w:val="008339D7"/>
    <w:rsid w:val="00853A46"/>
    <w:rsid w:val="008663D1"/>
    <w:rsid w:val="00885831"/>
    <w:rsid w:val="008A0D19"/>
    <w:rsid w:val="008C3582"/>
    <w:rsid w:val="008E0074"/>
    <w:rsid w:val="008F0B8A"/>
    <w:rsid w:val="008F3FA1"/>
    <w:rsid w:val="00934239"/>
    <w:rsid w:val="00952028"/>
    <w:rsid w:val="009B152D"/>
    <w:rsid w:val="009B4148"/>
    <w:rsid w:val="00A00D79"/>
    <w:rsid w:val="00A160F3"/>
    <w:rsid w:val="00A36CC4"/>
    <w:rsid w:val="00A41E35"/>
    <w:rsid w:val="00A452E0"/>
    <w:rsid w:val="00A516F2"/>
    <w:rsid w:val="00A63766"/>
    <w:rsid w:val="00A64F6E"/>
    <w:rsid w:val="00A734FA"/>
    <w:rsid w:val="00A7520E"/>
    <w:rsid w:val="00AA6C77"/>
    <w:rsid w:val="00AB4D1D"/>
    <w:rsid w:val="00AC593E"/>
    <w:rsid w:val="00AC70FE"/>
    <w:rsid w:val="00AC746A"/>
    <w:rsid w:val="00AE5207"/>
    <w:rsid w:val="00AF5A7F"/>
    <w:rsid w:val="00B52E9F"/>
    <w:rsid w:val="00B61BF7"/>
    <w:rsid w:val="00B646AC"/>
    <w:rsid w:val="00B972C7"/>
    <w:rsid w:val="00B97B5A"/>
    <w:rsid w:val="00BA7A04"/>
    <w:rsid w:val="00BC74EF"/>
    <w:rsid w:val="00BE1F1B"/>
    <w:rsid w:val="00C0078B"/>
    <w:rsid w:val="00C355F8"/>
    <w:rsid w:val="00C50570"/>
    <w:rsid w:val="00C67558"/>
    <w:rsid w:val="00CA5F99"/>
    <w:rsid w:val="00CB5D1A"/>
    <w:rsid w:val="00CB78C5"/>
    <w:rsid w:val="00CE36F9"/>
    <w:rsid w:val="00CF6CC4"/>
    <w:rsid w:val="00D10CD7"/>
    <w:rsid w:val="00D13879"/>
    <w:rsid w:val="00D21737"/>
    <w:rsid w:val="00D23E14"/>
    <w:rsid w:val="00D23EE5"/>
    <w:rsid w:val="00D24C4A"/>
    <w:rsid w:val="00D60768"/>
    <w:rsid w:val="00D626A7"/>
    <w:rsid w:val="00D64AC2"/>
    <w:rsid w:val="00D71488"/>
    <w:rsid w:val="00D7461C"/>
    <w:rsid w:val="00D95CD4"/>
    <w:rsid w:val="00D97F28"/>
    <w:rsid w:val="00DD3180"/>
    <w:rsid w:val="00E12F27"/>
    <w:rsid w:val="00E1504C"/>
    <w:rsid w:val="00E52907"/>
    <w:rsid w:val="00E61EFC"/>
    <w:rsid w:val="00EB4092"/>
    <w:rsid w:val="00EB4F32"/>
    <w:rsid w:val="00EB7E39"/>
    <w:rsid w:val="00EC2B41"/>
    <w:rsid w:val="00EE7630"/>
    <w:rsid w:val="00F17174"/>
    <w:rsid w:val="00F21541"/>
    <w:rsid w:val="00F223F0"/>
    <w:rsid w:val="00F335B0"/>
    <w:rsid w:val="00F446EC"/>
    <w:rsid w:val="00F545A1"/>
    <w:rsid w:val="00F66C7C"/>
    <w:rsid w:val="00F7433B"/>
    <w:rsid w:val="00F81448"/>
    <w:rsid w:val="00F84AED"/>
    <w:rsid w:val="00FA6763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2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">
    <w:name w:val="iceouttxt"/>
    <w:basedOn w:val="a0"/>
    <w:qFormat/>
  </w:style>
  <w:style w:type="character" w:customStyle="1" w:styleId="w">
    <w:name w:val="w"/>
    <w:basedOn w:val="a0"/>
    <w:qFormat/>
  </w:style>
  <w:style w:type="character" w:customStyle="1" w:styleId="a6">
    <w:name w:val="Основной текст Знак"/>
    <w:basedOn w:val="a0"/>
    <w:qFormat/>
  </w:style>
  <w:style w:type="character" w:styleId="a7">
    <w:name w:val="Emphasis"/>
    <w:basedOn w:val="a0"/>
    <w:qFormat/>
    <w:rPr>
      <w:i/>
      <w:iCs/>
    </w:rPr>
  </w:style>
  <w:style w:type="character" w:styleId="a8">
    <w:name w:val="Strong"/>
    <w:basedOn w:val="a0"/>
    <w:qFormat/>
    <w:rPr>
      <w:b/>
      <w:bCs/>
    </w:rPr>
  </w:style>
  <w:style w:type="character" w:customStyle="1" w:styleId="WW8Num4z4">
    <w:name w:val="WW8Num4z4"/>
    <w:qFormat/>
  </w:style>
  <w:style w:type="character" w:customStyle="1" w:styleId="rvts0">
    <w:name w:val="rvts0"/>
    <w:basedOn w:val="a0"/>
    <w:qFormat/>
  </w:style>
  <w:style w:type="character" w:customStyle="1" w:styleId="vote-answer-counter">
    <w:name w:val="vote-answer-counter"/>
    <w:basedOn w:val="a0"/>
    <w:qFormat/>
  </w:style>
  <w:style w:type="character" w:customStyle="1" w:styleId="tooltip">
    <w:name w:val="tooltip"/>
    <w:basedOn w:val="a0"/>
    <w:qFormat/>
  </w:style>
  <w:style w:type="character" w:customStyle="1" w:styleId="11">
    <w:name w:val="Заголовок 1 Знак1"/>
    <w:basedOn w:val="a0"/>
    <w:qFormat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a9">
    <w:name w:val="Основной текст_"/>
    <w:basedOn w:val="a0"/>
    <w:qFormat/>
    <w:rPr>
      <w:rFonts w:ascii="Times New Roman" w:eastAsia="Times New Roman" w:hAnsi="Times New Roman"/>
      <w:highlight w:val="white"/>
    </w:rPr>
  </w:style>
  <w:style w:type="character" w:customStyle="1" w:styleId="itemtext">
    <w:name w:val="itemtext"/>
    <w:basedOn w:val="a0"/>
    <w:qFormat/>
  </w:style>
  <w:style w:type="character" w:customStyle="1" w:styleId="30">
    <w:name w:val="Заголовок 3 Знак"/>
    <w:basedOn w:val="a0"/>
    <w:qFormat/>
    <w:rPr>
      <w:rFonts w:ascii="Cambria" w:eastAsia="Calibri" w:hAnsi="Cambria" w:cs="Tahoma"/>
      <w:b/>
      <w:bCs/>
      <w:color w:val="4F81BD"/>
    </w:rPr>
  </w:style>
  <w:style w:type="character" w:customStyle="1" w:styleId="hl">
    <w:name w:val="hl"/>
    <w:basedOn w:val="a0"/>
    <w:qFormat/>
  </w:style>
  <w:style w:type="character" w:customStyle="1" w:styleId="blk">
    <w:name w:val="blk"/>
    <w:basedOn w:val="a0"/>
    <w:qFormat/>
  </w:style>
  <w:style w:type="character" w:customStyle="1" w:styleId="12">
    <w:name w:val="Верхний колонтитул Знак1"/>
    <w:basedOn w:val="a0"/>
    <w:qFormat/>
  </w:style>
  <w:style w:type="character" w:customStyle="1" w:styleId="13">
    <w:name w:val="Нижний колонтитул Знак1"/>
    <w:basedOn w:val="a0"/>
    <w:qFormat/>
  </w:style>
  <w:style w:type="character" w:customStyle="1" w:styleId="aa">
    <w:name w:val="Цветовое выделение для Текст"/>
    <w:qFormat/>
    <w:rPr>
      <w:sz w:val="24"/>
    </w:rPr>
  </w:style>
  <w:style w:type="character" w:customStyle="1" w:styleId="extended-textshort">
    <w:name w:val="extended-text__short"/>
    <w:basedOn w:val="a0"/>
    <w:qFormat/>
  </w:style>
  <w:style w:type="character" w:customStyle="1" w:styleId="ab">
    <w:name w:val="Текст Знак"/>
    <w:basedOn w:val="a0"/>
    <w:qFormat/>
    <w:rPr>
      <w:rFonts w:ascii="Consolas" w:hAnsi="Consolas" w:cs="Consolas"/>
      <w:sz w:val="21"/>
      <w:szCs w:val="21"/>
      <w:lang w:eastAsia="ru-RU"/>
    </w:rPr>
  </w:style>
  <w:style w:type="character" w:customStyle="1" w:styleId="31">
    <w:name w:val="Основной текст 3 Знак"/>
    <w:basedOn w:val="a0"/>
    <w:qFormat/>
    <w:rPr>
      <w:sz w:val="16"/>
      <w:szCs w:val="16"/>
    </w:rPr>
  </w:style>
  <w:style w:type="character" w:customStyle="1" w:styleId="22">
    <w:name w:val="Îñíîâíîé òåêñò (2)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single"/>
      <w:lang w:val="en-US"/>
    </w:rPr>
  </w:style>
  <w:style w:type="character" w:customStyle="1" w:styleId="212pt">
    <w:name w:val="Основной текст (2) + 12 p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32">
    <w:name w:val="Основной текст (3)_"/>
    <w:basedOn w:val="a0"/>
    <w:qFormat/>
    <w:rPr>
      <w:rFonts w:ascii="Times New Roman" w:eastAsia="Times New Roman" w:hAnsi="Times New Roman" w:cs="Times New Roman"/>
      <w:highlight w:val="white"/>
    </w:rPr>
  </w:style>
  <w:style w:type="character" w:customStyle="1" w:styleId="40">
    <w:name w:val="Заголовок 4 Знак"/>
    <w:basedOn w:val="a0"/>
    <w:qFormat/>
    <w:rPr>
      <w:rFonts w:ascii="Cambria" w:eastAsia="Calibri" w:hAnsi="Cambria" w:cs="Tahoma"/>
      <w:b/>
      <w:bCs/>
      <w:i/>
      <w:iCs/>
      <w:color w:val="4F81BD"/>
    </w:rPr>
  </w:style>
  <w:style w:type="character" w:customStyle="1" w:styleId="11pt">
    <w:name w:val="Подпись к таблице + 11 pt;Полужирный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Tahoma10pt">
    <w:name w:val="Подпись к таблице + Tahoma;10 pt"/>
    <w:basedOn w:val="a0"/>
    <w:qFormat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WW8Num1z0">
    <w:name w:val="WW8Num1z0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c">
    <w:name w:val="Выделение жирным"/>
    <w:qFormat/>
    <w:rPr>
      <w:b/>
      <w:bCs/>
    </w:rPr>
  </w:style>
  <w:style w:type="character" w:customStyle="1" w:styleId="WW8Num2z0">
    <w:name w:val="WW8Num2z0"/>
    <w:qFormat/>
    <w:rPr>
      <w:rFonts w:ascii="Symbol" w:hAnsi="Symbol" w:cs="Symbol"/>
      <w:szCs w:val="24"/>
      <w:lang w:val="ru-RU"/>
    </w:rPr>
  </w:style>
  <w:style w:type="character" w:customStyle="1" w:styleId="WW8Num307z0">
    <w:name w:val="WW8Num307z0"/>
    <w:qFormat/>
    <w:rPr>
      <w:rFonts w:ascii="Symbol" w:hAnsi="Symbol" w:cs="Symbol"/>
      <w:color w:val="000000"/>
    </w:rPr>
  </w:style>
  <w:style w:type="character" w:customStyle="1" w:styleId="WW8Num307z1">
    <w:name w:val="WW8Num307z1"/>
    <w:qFormat/>
  </w:style>
  <w:style w:type="character" w:customStyle="1" w:styleId="WW8Num307z2">
    <w:name w:val="WW8Num307z2"/>
    <w:qFormat/>
  </w:style>
  <w:style w:type="character" w:customStyle="1" w:styleId="WW8Num307z3">
    <w:name w:val="WW8Num307z3"/>
    <w:qFormat/>
  </w:style>
  <w:style w:type="character" w:customStyle="1" w:styleId="WW8Num307z4">
    <w:name w:val="WW8Num307z4"/>
    <w:qFormat/>
  </w:style>
  <w:style w:type="character" w:customStyle="1" w:styleId="WW8Num307z5">
    <w:name w:val="WW8Num307z5"/>
    <w:qFormat/>
  </w:style>
  <w:style w:type="character" w:customStyle="1" w:styleId="WW8Num307z6">
    <w:name w:val="WW8Num307z6"/>
    <w:qFormat/>
  </w:style>
  <w:style w:type="character" w:customStyle="1" w:styleId="WW8Num307z7">
    <w:name w:val="WW8Num307z7"/>
    <w:qFormat/>
  </w:style>
  <w:style w:type="character" w:customStyle="1" w:styleId="WW8Num307z8">
    <w:name w:val="WW8Num307z8"/>
    <w:qFormat/>
  </w:style>
  <w:style w:type="character" w:customStyle="1" w:styleId="WW8Num84z0">
    <w:name w:val="WW8Num84z0"/>
    <w:qFormat/>
    <w:rPr>
      <w:rFonts w:ascii="Symbol" w:hAnsi="Symbol" w:cs="Symbol"/>
      <w:color w:val="FF0000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b/>
      <w:szCs w:val="24"/>
      <w:lang w:val="ru-RU"/>
    </w:rPr>
  </w:style>
  <w:style w:type="character" w:customStyle="1" w:styleId="WW8Num13z0">
    <w:name w:val="WW8Num13z0"/>
    <w:qFormat/>
    <w:rPr>
      <w:b/>
      <w:szCs w:val="24"/>
      <w:u w:val="none"/>
      <w:lang w:val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4z0">
    <w:name w:val="WW8Num14z0"/>
    <w:qFormat/>
    <w:rPr>
      <w:b/>
      <w:u w:val="non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9z0">
    <w:name w:val="WW8Num9z0"/>
    <w:qFormat/>
    <w:rPr>
      <w:b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rFonts w:ascii="Verdana" w:hAnsi="Verdana" w:cs="Verdana"/>
      <w:sz w:val="20"/>
      <w:szCs w:val="20"/>
      <w:lang w:val="ru-RU"/>
    </w:rPr>
  </w:style>
  <w:style w:type="character" w:customStyle="1" w:styleId="WW8Num11z0">
    <w:name w:val="WW8Num11z0"/>
    <w:qFormat/>
    <w:rPr>
      <w:rFonts w:ascii="Symbol" w:hAnsi="Symbol" w:cs="Symbol"/>
      <w:sz w:val="20"/>
      <w:szCs w:val="20"/>
      <w:lang w:val="ru-RU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ad">
    <w:name w:val="Маркеры"/>
    <w:qFormat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110">
    <w:name w:val="Заголовок 11"/>
    <w:basedOn w:val="a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16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 Spacing"/>
    <w:qFormat/>
    <w:rPr>
      <w:rFonts w:eastAsia="Times New Roman" w:cs="Times New Roman"/>
      <w:color w:val="00000A"/>
      <w:sz w:val="22"/>
      <w:lang w:eastAsia="ru-RU"/>
    </w:rPr>
  </w:style>
  <w:style w:type="paragraph" w:styleId="af6">
    <w:name w:val="Normal (Web)"/>
    <w:basedOn w:val="a"/>
    <w:qFormat/>
    <w:pPr>
      <w:spacing w:before="280" w:after="28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styleId="24">
    <w:name w:val="Body Text 2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western">
    <w:name w:val="western"/>
    <w:basedOn w:val="a"/>
    <w:qFormat/>
    <w:pPr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аголовок статьи"/>
    <w:basedOn w:val="a"/>
    <w:qFormat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9">
    <w:name w:val="Основной текст1"/>
    <w:basedOn w:val="a"/>
    <w:qFormat/>
    <w:pPr>
      <w:widowControl w:val="0"/>
      <w:shd w:val="clear" w:color="auto" w:fill="FFFFFF"/>
      <w:spacing w:after="0" w:line="302" w:lineRule="exact"/>
      <w:ind w:firstLine="700"/>
    </w:pPr>
    <w:rPr>
      <w:rFonts w:ascii="Times New Roman" w:eastAsia="Times New Roman" w:hAnsi="Times New Roman"/>
    </w:rPr>
  </w:style>
  <w:style w:type="paragraph" w:customStyle="1" w:styleId="af8">
    <w:name w:val="Содержимое таблицы"/>
    <w:basedOn w:val="a"/>
    <w:qFormat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25">
    <w:name w:val="Основной текст2"/>
    <w:basedOn w:val="a"/>
    <w:qFormat/>
    <w:pPr>
      <w:widowControl w:val="0"/>
      <w:shd w:val="clear" w:color="auto" w:fill="FFFFFF"/>
      <w:spacing w:after="120" w:line="274" w:lineRule="exact"/>
      <w:jc w:val="center"/>
    </w:pPr>
    <w:rPr>
      <w:rFonts w:cs="Times New Roman"/>
      <w:spacing w:val="2"/>
      <w:sz w:val="21"/>
      <w:szCs w:val="21"/>
      <w:lang w:eastAsia="zh-CN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zh-CN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Plain Text"/>
    <w:basedOn w:val="a"/>
    <w:qFormat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paragraph" w:styleId="33">
    <w:name w:val="Body Text 3"/>
    <w:basedOn w:val="a"/>
    <w:qFormat/>
    <w:pPr>
      <w:spacing w:after="120"/>
      <w:ind w:firstLine="709"/>
      <w:jc w:val="both"/>
    </w:pPr>
    <w:rPr>
      <w:sz w:val="16"/>
      <w:szCs w:val="16"/>
    </w:rPr>
  </w:style>
  <w:style w:type="paragraph" w:customStyle="1" w:styleId="34">
    <w:name w:val="Основной текст (3)"/>
    <w:basedOn w:val="a"/>
    <w:qFormat/>
    <w:pPr>
      <w:widowControl w:val="0"/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fd">
    <w:name w:val="Стиль"/>
    <w:qFormat/>
    <w:pPr>
      <w:widowControl w:val="0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fe">
    <w:name w:val="Body Text Indent"/>
    <w:basedOn w:val="a"/>
    <w:pPr>
      <w:jc w:val="center"/>
    </w:pPr>
    <w:rPr>
      <w:b/>
      <w:sz w:val="4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bCs/>
      <w:color w:val="00000A"/>
      <w:sz w:val="22"/>
      <w:lang w:eastAsia="ru-RU"/>
    </w:rPr>
  </w:style>
  <w:style w:type="paragraph" w:customStyle="1" w:styleId="aff">
    <w:name w:val="Заголовок таблицы"/>
    <w:basedOn w:val="af8"/>
    <w:qFormat/>
  </w:style>
  <w:style w:type="paragraph" w:customStyle="1" w:styleId="cef1edeee2edeee9f2e5eaf1f2">
    <w:name w:val="Оceсf1нedоeeвe2нedоeeйe9 тf2еe5кeaсf1тf2"/>
    <w:basedOn w:val="a"/>
    <w:qFormat/>
    <w:pPr>
      <w:widowControl w:val="0"/>
      <w:suppressAutoHyphens w:val="0"/>
      <w:spacing w:after="140" w:line="288" w:lineRule="auto"/>
    </w:pPr>
    <w:rPr>
      <w:rFonts w:ascii="Liberation Serif;Times New Roma" w:eastAsia="Times New Roman" w:hAnsi="Liberation Serif;Times New Roma" w:cs="Liberation Serif;Times New Roma"/>
      <w:color w:val="000000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07">
    <w:name w:val="WW8Num307"/>
    <w:qFormat/>
  </w:style>
  <w:style w:type="numbering" w:customStyle="1" w:styleId="WW8Num84">
    <w:name w:val="WW8Num84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  <w:style w:type="numbering" w:customStyle="1" w:styleId="WW8Num13">
    <w:name w:val="WW8Num13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21">
    <w:name w:val="WW8Num2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Алексеевна Бойко</dc:creator>
  <dc:description/>
  <cp:lastModifiedBy>1</cp:lastModifiedBy>
  <cp:revision>122</cp:revision>
  <cp:lastPrinted>2021-07-06T04:03:00Z</cp:lastPrinted>
  <dcterms:created xsi:type="dcterms:W3CDTF">2020-11-30T06:38:00Z</dcterms:created>
  <dcterms:modified xsi:type="dcterms:W3CDTF">2021-07-07T04:10:00Z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false</vt:bool>
  </property>
  <property fmtid="{D5CDD505-2E9C-101B-9397-08002B2CF9AE}" pid="3" name="ContentTypeId">
    <vt:lpwstr>0x01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